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5" w:rsidRDefault="00BB58C5" w:rsidP="00BB58C5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562725" cy="9503569"/>
            <wp:effectExtent l="19050" t="0" r="9525" b="0"/>
            <wp:docPr id="4" name="Рисунок 4" descr="C:\Users\User\Desktop\АУДИТ -2020\Файл Клиента №5-2021_37065278_дир\4. Отчетность (Финансовая+специализированная)\отчети в нацбан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УДИТ -2020\Файл Клиента №5-2021_37065278_дир\4. Отчетность (Финансовая+специализированная)\отчети в нацбанк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03" r="8096"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5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32" w:rsidRPr="00BB58C5" w:rsidRDefault="00BB58C5" w:rsidP="00BB58C5">
      <w:r>
        <w:rPr>
          <w:noProof/>
          <w:lang w:eastAsia="ru-RU"/>
        </w:rPr>
        <w:lastRenderedPageBreak/>
        <w:drawing>
          <wp:inline distT="0" distB="0" distL="0" distR="0">
            <wp:extent cx="6718117" cy="6172200"/>
            <wp:effectExtent l="19050" t="0" r="6533" b="0"/>
            <wp:docPr id="5" name="Рисунок 5" descr="C:\Users\User\Desktop\АУДИТ -2020\Файл Клиента №5-2021_37065278_дир\4. Отчетность (Финансовая+специализированная)\отчети в нацбанк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УДИТ -2020\Файл Клиента №5-2021_37065278_дир\4. Отчетность (Финансовая+специализированная)\отчети в нацбанк\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50" t="2781" r="7518" b="4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17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132" w:rsidRPr="00BB58C5" w:rsidSect="00BB58C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C5"/>
    <w:rsid w:val="00371132"/>
    <w:rsid w:val="00B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Diamant_GB</dc:creator>
  <cp:lastModifiedBy>Diamant_GB</cp:lastModifiedBy>
  <cp:revision>1</cp:revision>
  <dcterms:created xsi:type="dcterms:W3CDTF">2021-05-24T12:54:00Z</dcterms:created>
  <dcterms:modified xsi:type="dcterms:W3CDTF">2021-05-24T12:58:00Z</dcterms:modified>
</cp:coreProperties>
</file>